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FB1D8" w14:textId="77777777" w:rsidR="00AE6295" w:rsidRPr="00AE6295" w:rsidRDefault="00AE6295" w:rsidP="00940E2C">
      <w:pPr>
        <w:keepNext/>
        <w:spacing w:after="120" w:line="240" w:lineRule="auto"/>
        <w:contextualSpacing/>
        <w:jc w:val="center"/>
        <w:outlineLvl w:val="2"/>
        <w:rPr>
          <w:rFonts w:ascii="Arial" w:eastAsia="Times New Roman" w:hAnsi="Arial" w:cs="Arial"/>
          <w:b/>
          <w:bCs/>
          <w:kern w:val="32"/>
          <w:sz w:val="32"/>
          <w:szCs w:val="20"/>
          <w:lang w:val="en-GB" w:eastAsia="it-IT"/>
        </w:rPr>
      </w:pPr>
      <w:bookmarkStart w:id="0" w:name="_Toc438971275"/>
      <w:bookmarkStart w:id="1" w:name="_Toc31352538"/>
      <w:r w:rsidRPr="0048355D">
        <w:rPr>
          <w:rFonts w:ascii="Arial" w:eastAsia="Times New Roman" w:hAnsi="Arial" w:cs="Arial"/>
          <w:b/>
          <w:bCs/>
          <w:i/>
          <w:iCs/>
          <w:kern w:val="32"/>
          <w:sz w:val="32"/>
          <w:szCs w:val="20"/>
          <w:lang w:val="en-GB" w:eastAsia="it-IT"/>
        </w:rPr>
        <w:t>And from that hour the disciple took her into his</w:t>
      </w:r>
      <w:r w:rsidRPr="00AE6295">
        <w:rPr>
          <w:rFonts w:ascii="Arial" w:eastAsia="Times New Roman" w:hAnsi="Arial" w:cs="Arial"/>
          <w:b/>
          <w:bCs/>
          <w:i/>
          <w:iCs/>
          <w:kern w:val="32"/>
          <w:sz w:val="32"/>
          <w:szCs w:val="20"/>
          <w:lang w:val="en-GB" w:eastAsia="it-IT"/>
        </w:rPr>
        <w:t xml:space="preserve"> </w:t>
      </w:r>
      <w:r w:rsidRPr="0048355D">
        <w:rPr>
          <w:rFonts w:ascii="Arial" w:eastAsia="Times New Roman" w:hAnsi="Arial" w:cs="Arial"/>
          <w:b/>
          <w:bCs/>
          <w:i/>
          <w:iCs/>
          <w:kern w:val="32"/>
          <w:sz w:val="32"/>
          <w:szCs w:val="20"/>
          <w:lang w:val="en-GB" w:eastAsia="it-IT"/>
        </w:rPr>
        <w:t>home</w:t>
      </w:r>
      <w:r w:rsidRPr="00AE6295">
        <w:rPr>
          <w:rFonts w:ascii="Arial" w:eastAsia="Times New Roman" w:hAnsi="Arial" w:cs="Arial"/>
          <w:b/>
          <w:bCs/>
          <w:kern w:val="32"/>
          <w:sz w:val="32"/>
          <w:szCs w:val="20"/>
          <w:lang w:val="en-GB" w:eastAsia="it-IT"/>
        </w:rPr>
        <w:t xml:space="preserve"> </w:t>
      </w:r>
    </w:p>
    <w:p w14:paraId="67D45B19" w14:textId="7C05C3D7" w:rsidR="00940E2C" w:rsidRPr="00940E2C" w:rsidRDefault="00F75C50" w:rsidP="00940E2C">
      <w:pPr>
        <w:keepNext/>
        <w:spacing w:after="120" w:line="240" w:lineRule="auto"/>
        <w:jc w:val="center"/>
        <w:outlineLvl w:val="2"/>
        <w:rPr>
          <w:rFonts w:ascii="Arial" w:eastAsia="Times New Roman" w:hAnsi="Arial" w:cs="Arial"/>
          <w:b/>
          <w:sz w:val="24"/>
          <w:szCs w:val="26"/>
          <w:lang w:val="en-GB" w:eastAsia="it-IT"/>
        </w:rPr>
      </w:pPr>
      <w:r w:rsidRPr="00640FC8">
        <w:rPr>
          <w:rFonts w:ascii="Arial" w:eastAsia="Times New Roman" w:hAnsi="Arial" w:cs="Arial"/>
          <w:b/>
          <w:sz w:val="24"/>
          <w:szCs w:val="26"/>
          <w:lang w:val="en-GB" w:eastAsia="it-IT"/>
        </w:rPr>
        <w:t>MONDAY</w:t>
      </w:r>
      <w:r w:rsidR="00940E2C" w:rsidRPr="00940E2C">
        <w:rPr>
          <w:rFonts w:ascii="Arial" w:eastAsia="Times New Roman" w:hAnsi="Arial" w:cs="Arial"/>
          <w:b/>
          <w:sz w:val="24"/>
          <w:szCs w:val="26"/>
          <w:lang w:val="en-GB" w:eastAsia="it-IT"/>
        </w:rPr>
        <w:t xml:space="preserve"> VIII </w:t>
      </w:r>
      <w:r w:rsidRPr="00640FC8">
        <w:rPr>
          <w:rFonts w:ascii="Arial" w:eastAsia="Times New Roman" w:hAnsi="Arial" w:cs="Arial"/>
          <w:b/>
          <w:sz w:val="24"/>
          <w:szCs w:val="26"/>
          <w:lang w:val="en-GB" w:eastAsia="it-IT"/>
        </w:rPr>
        <w:t>WEEK</w:t>
      </w:r>
      <w:r w:rsidR="00640FC8" w:rsidRPr="00640FC8">
        <w:rPr>
          <w:rFonts w:ascii="Arial" w:eastAsia="Times New Roman" w:hAnsi="Arial" w:cs="Arial"/>
          <w:b/>
          <w:sz w:val="24"/>
          <w:szCs w:val="26"/>
          <w:lang w:val="en-GB" w:eastAsia="it-IT"/>
        </w:rPr>
        <w:t xml:space="preserve"> </w:t>
      </w:r>
      <w:r w:rsidRPr="00640FC8">
        <w:rPr>
          <w:rFonts w:ascii="Arial" w:eastAsia="Times New Roman" w:hAnsi="Arial" w:cs="Arial"/>
          <w:b/>
          <w:sz w:val="24"/>
          <w:szCs w:val="26"/>
          <w:lang w:val="en-GB" w:eastAsia="it-IT"/>
        </w:rPr>
        <w:t>O.T</w:t>
      </w:r>
      <w:r w:rsidR="00640FC8" w:rsidRPr="00640FC8">
        <w:rPr>
          <w:rFonts w:ascii="Arial" w:eastAsia="Times New Roman" w:hAnsi="Arial" w:cs="Arial"/>
          <w:b/>
          <w:sz w:val="24"/>
          <w:szCs w:val="26"/>
          <w:lang w:val="en-GB" w:eastAsia="it-IT"/>
        </w:rPr>
        <w:t>.</w:t>
      </w:r>
      <w:r w:rsidR="00940E2C" w:rsidRPr="00940E2C">
        <w:rPr>
          <w:rFonts w:ascii="Arial" w:eastAsia="Times New Roman" w:hAnsi="Arial" w:cs="Arial"/>
          <w:b/>
          <w:sz w:val="24"/>
          <w:szCs w:val="26"/>
          <w:lang w:val="en-GB" w:eastAsia="it-IT"/>
        </w:rPr>
        <w:t xml:space="preserve"> </w:t>
      </w:r>
      <w:r w:rsidR="00494689" w:rsidRPr="00940E2C">
        <w:rPr>
          <w:rFonts w:ascii="Arial" w:eastAsia="Times New Roman" w:hAnsi="Arial" w:cs="Arial"/>
          <w:b/>
          <w:sz w:val="24"/>
          <w:szCs w:val="26"/>
          <w:lang w:val="en-GB" w:eastAsia="it-IT"/>
        </w:rPr>
        <w:t>MA</w:t>
      </w:r>
      <w:r w:rsidR="00494689">
        <w:rPr>
          <w:rFonts w:ascii="Arial" w:eastAsia="Times New Roman" w:hAnsi="Arial" w:cs="Arial"/>
          <w:b/>
          <w:sz w:val="24"/>
          <w:szCs w:val="26"/>
          <w:lang w:val="en-GB" w:eastAsia="it-IT"/>
        </w:rPr>
        <w:t>Y</w:t>
      </w:r>
      <w:r w:rsidR="00494689" w:rsidRPr="00940E2C">
        <w:rPr>
          <w:rFonts w:ascii="Arial" w:eastAsia="Times New Roman" w:hAnsi="Arial" w:cs="Arial"/>
          <w:b/>
          <w:sz w:val="24"/>
          <w:szCs w:val="26"/>
          <w:lang w:val="en-GB" w:eastAsia="it-IT"/>
        </w:rPr>
        <w:t xml:space="preserve"> </w:t>
      </w:r>
      <w:r w:rsidR="00940E2C" w:rsidRPr="00940E2C">
        <w:rPr>
          <w:rFonts w:ascii="Arial" w:eastAsia="Times New Roman" w:hAnsi="Arial" w:cs="Arial"/>
          <w:b/>
          <w:sz w:val="24"/>
          <w:szCs w:val="26"/>
          <w:lang w:val="en-GB" w:eastAsia="it-IT"/>
        </w:rPr>
        <w:t>24 (</w:t>
      </w:r>
      <w:r w:rsidR="00640FC8">
        <w:rPr>
          <w:rFonts w:ascii="Arial" w:eastAsia="Times New Roman" w:hAnsi="Arial" w:cs="Arial"/>
          <w:b/>
          <w:sz w:val="24"/>
          <w:szCs w:val="26"/>
          <w:lang w:val="en-GB" w:eastAsia="it-IT"/>
        </w:rPr>
        <w:t>Jn</w:t>
      </w:r>
      <w:r w:rsidR="00940E2C" w:rsidRPr="00940E2C">
        <w:rPr>
          <w:rFonts w:ascii="Arial" w:eastAsia="Times New Roman" w:hAnsi="Arial" w:cs="Arial"/>
          <w:b/>
          <w:sz w:val="24"/>
          <w:szCs w:val="26"/>
          <w:lang w:val="en-GB" w:eastAsia="it-IT"/>
        </w:rPr>
        <w:t xml:space="preserve"> 19,25-34)</w:t>
      </w:r>
      <w:bookmarkEnd w:id="0"/>
      <w:bookmarkEnd w:id="1"/>
    </w:p>
    <w:p w14:paraId="7671C0E6" w14:textId="6666FD82" w:rsidR="00494689" w:rsidRDefault="00494689" w:rsidP="004946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Gospel according to John is enclosed between two events that have the Virgin Mary at the center.</w:t>
      </w:r>
      <w:r>
        <w:rPr>
          <w:rStyle w:val="apple-converted-space"/>
          <w:rFonts w:ascii="Arial" w:hAnsi="Arial" w:cs="Arial"/>
          <w:color w:val="000000"/>
          <w:sz w:val="22"/>
          <w:szCs w:val="22"/>
        </w:rPr>
        <w:t xml:space="preserve"> </w:t>
      </w:r>
      <w:r>
        <w:rPr>
          <w:rFonts w:ascii="Arial" w:hAnsi="Arial" w:cs="Arial"/>
          <w:color w:val="000000"/>
          <w:sz w:val="22"/>
          <w:szCs w:val="22"/>
        </w:rPr>
        <w:t>In the first event, which is the wedding at Cana, the presence of the Mother of Jesus and her intervention with Jesus and the servants, results in the disciples' faith in Christ the Lord: "</w:t>
      </w:r>
      <w:r>
        <w:rPr>
          <w:rFonts w:ascii="Arial" w:hAnsi="Arial" w:cs="Arial"/>
          <w:i/>
          <w:iCs/>
          <w:color w:val="000000"/>
          <w:sz w:val="22"/>
          <w:szCs w:val="22"/>
        </w:rPr>
        <w:t>On the third day there was a wedding</w:t>
      </w:r>
      <w:r>
        <w:rPr>
          <w:rStyle w:val="apple-converted-space"/>
          <w:rFonts w:ascii="Arial" w:hAnsi="Arial" w:cs="Arial"/>
          <w:i/>
          <w:iCs/>
          <w:color w:val="000000"/>
          <w:sz w:val="22"/>
          <w:szCs w:val="22"/>
        </w:rPr>
        <w:t> </w:t>
      </w:r>
      <w:r>
        <w:rPr>
          <w:rFonts w:ascii="Arial" w:hAnsi="Arial" w:cs="Arial"/>
          <w:i/>
          <w:iCs/>
          <w:color w:val="000000"/>
          <w:sz w:val="22"/>
          <w:szCs w:val="22"/>
        </w:rPr>
        <w:t>in Cana</w:t>
      </w:r>
      <w:r>
        <w:rPr>
          <w:rStyle w:val="apple-converted-space"/>
          <w:rFonts w:ascii="Arial" w:hAnsi="Arial" w:cs="Arial"/>
          <w:i/>
          <w:iCs/>
          <w:color w:val="000000"/>
          <w:sz w:val="22"/>
          <w:szCs w:val="22"/>
        </w:rPr>
        <w:t> </w:t>
      </w:r>
      <w:r>
        <w:rPr>
          <w:rFonts w:ascii="Arial" w:hAnsi="Arial" w:cs="Arial"/>
          <w:i/>
          <w:iCs/>
          <w:color w:val="000000"/>
          <w:sz w:val="22"/>
          <w:szCs w:val="22"/>
        </w:rPr>
        <w:t xml:space="preserve">in </w:t>
      </w:r>
      <w:proofErr w:type="gramStart"/>
      <w:r>
        <w:rPr>
          <w:rFonts w:ascii="Arial" w:hAnsi="Arial" w:cs="Arial"/>
          <w:i/>
          <w:iCs/>
          <w:color w:val="000000"/>
          <w:sz w:val="22"/>
          <w:szCs w:val="22"/>
        </w:rPr>
        <w:t>Galilee ,</w:t>
      </w:r>
      <w:proofErr w:type="gramEnd"/>
      <w:r>
        <w:rPr>
          <w:rFonts w:ascii="Arial" w:hAnsi="Arial" w:cs="Arial"/>
          <w:i/>
          <w:iCs/>
          <w:color w:val="000000"/>
          <w:sz w:val="22"/>
          <w:szCs w:val="22"/>
        </w:rPr>
        <w:t xml:space="preserve"> and the mother of Jesus was there.</w:t>
      </w:r>
      <w:r>
        <w:rPr>
          <w:rStyle w:val="apple-converted-space"/>
          <w:rFonts w:ascii="Arial" w:hAnsi="Arial" w:cs="Arial"/>
          <w:i/>
          <w:iCs/>
          <w:color w:val="000000"/>
          <w:sz w:val="22"/>
          <w:szCs w:val="22"/>
        </w:rPr>
        <w:t> </w:t>
      </w:r>
      <w:r>
        <w:rPr>
          <w:rFonts w:ascii="Arial" w:hAnsi="Arial" w:cs="Arial"/>
          <w:i/>
          <w:iCs/>
          <w:color w:val="000000"/>
          <w:sz w:val="22"/>
          <w:szCs w:val="22"/>
        </w:rPr>
        <w:t>Jesus and his disciples were also invited to the wedding.</w:t>
      </w:r>
      <w:r>
        <w:rPr>
          <w:rStyle w:val="apple-converted-space"/>
          <w:rFonts w:ascii="Arial" w:hAnsi="Arial" w:cs="Arial"/>
          <w:i/>
          <w:iCs/>
          <w:color w:val="000000"/>
          <w:sz w:val="22"/>
          <w:szCs w:val="22"/>
        </w:rPr>
        <w:t> </w:t>
      </w:r>
      <w:r>
        <w:rPr>
          <w:rFonts w:ascii="Arial" w:hAnsi="Arial" w:cs="Arial"/>
          <w:i/>
          <w:iCs/>
          <w:color w:val="000000"/>
          <w:sz w:val="22"/>
          <w:szCs w:val="22"/>
        </w:rPr>
        <w:t>When the wine ran short, the mother of Jesus said to him, "They have no wine."</w:t>
      </w:r>
      <w:r>
        <w:rPr>
          <w:rStyle w:val="apple-converted-space"/>
          <w:rFonts w:ascii="Arial" w:hAnsi="Arial" w:cs="Arial"/>
          <w:i/>
          <w:iCs/>
          <w:color w:val="000000"/>
          <w:sz w:val="22"/>
          <w:szCs w:val="22"/>
        </w:rPr>
        <w:t> </w:t>
      </w:r>
      <w:r>
        <w:rPr>
          <w:rFonts w:ascii="Arial" w:hAnsi="Arial" w:cs="Arial"/>
          <w:i/>
          <w:iCs/>
          <w:color w:val="000000"/>
          <w:sz w:val="22"/>
          <w:szCs w:val="22"/>
        </w:rPr>
        <w:t>(And) Jesus said to her, "Woman, how does your concern affect me? My hour has not yet come."</w:t>
      </w:r>
      <w:r>
        <w:rPr>
          <w:rStyle w:val="apple-converted-space"/>
          <w:rFonts w:ascii="Arial" w:hAnsi="Arial" w:cs="Arial"/>
          <w:i/>
          <w:iCs/>
          <w:color w:val="000000"/>
          <w:sz w:val="22"/>
          <w:szCs w:val="22"/>
        </w:rPr>
        <w:t> </w:t>
      </w:r>
      <w:r>
        <w:rPr>
          <w:rFonts w:ascii="Arial" w:hAnsi="Arial" w:cs="Arial"/>
          <w:i/>
          <w:iCs/>
          <w:color w:val="000000"/>
          <w:sz w:val="22"/>
          <w:szCs w:val="22"/>
        </w:rPr>
        <w:t>His mother said to the servers, "Do whatever he tells you."</w:t>
      </w:r>
      <w:r>
        <w:rPr>
          <w:rFonts w:ascii="Arial" w:hAnsi="Arial" w:cs="Arial"/>
          <w:i/>
          <w:iCs/>
          <w:color w:val="000000"/>
          <w:sz w:val="22"/>
          <w:szCs w:val="22"/>
        </w:rPr>
        <w:t xml:space="preserve"> </w:t>
      </w:r>
      <w:r>
        <w:rPr>
          <w:rFonts w:ascii="Arial" w:hAnsi="Arial" w:cs="Arial"/>
          <w:i/>
          <w:iCs/>
          <w:color w:val="000000"/>
          <w:sz w:val="22"/>
          <w:szCs w:val="22"/>
        </w:rPr>
        <w:t>Now there were six stone water jars there for Jewish ceremonial washings, each holding twenty to thirty gallons.</w:t>
      </w:r>
      <w:r>
        <w:rPr>
          <w:rStyle w:val="apple-converted-space"/>
          <w:rFonts w:ascii="Arial" w:hAnsi="Arial" w:cs="Arial"/>
          <w:i/>
          <w:iCs/>
          <w:color w:val="000000"/>
          <w:sz w:val="22"/>
          <w:szCs w:val="22"/>
        </w:rPr>
        <w:t> </w:t>
      </w:r>
      <w:r>
        <w:rPr>
          <w:rFonts w:ascii="Arial" w:hAnsi="Arial" w:cs="Arial"/>
          <w:i/>
          <w:iCs/>
          <w:color w:val="000000"/>
          <w:sz w:val="22"/>
          <w:szCs w:val="22"/>
        </w:rPr>
        <w:t>Jesus told them, "Fill the jars with water."</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filled them to the brim.</w:t>
      </w:r>
      <w:r>
        <w:rPr>
          <w:rStyle w:val="apple-converted-space"/>
          <w:rFonts w:ascii="Arial" w:hAnsi="Arial" w:cs="Arial"/>
          <w:i/>
          <w:iCs/>
          <w:color w:val="000000"/>
          <w:sz w:val="22"/>
          <w:szCs w:val="22"/>
        </w:rPr>
        <w:t> </w:t>
      </w:r>
      <w:r>
        <w:rPr>
          <w:rFonts w:ascii="Arial" w:hAnsi="Arial" w:cs="Arial"/>
          <w:i/>
          <w:iCs/>
          <w:color w:val="000000"/>
          <w:sz w:val="22"/>
          <w:szCs w:val="22"/>
        </w:rPr>
        <w:t>Then he told them, "Draw some out now and take it to the headwaiter."</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took it.</w:t>
      </w:r>
      <w:r>
        <w:rPr>
          <w:rStyle w:val="apple-converted-space"/>
          <w:rFonts w:ascii="Arial" w:hAnsi="Arial" w:cs="Arial"/>
          <w:i/>
          <w:iCs/>
          <w:color w:val="000000"/>
          <w:sz w:val="22"/>
          <w:szCs w:val="22"/>
        </w:rPr>
        <w:t> </w:t>
      </w:r>
      <w:r>
        <w:rPr>
          <w:rFonts w:ascii="Arial" w:hAnsi="Arial" w:cs="Arial"/>
          <w:i/>
          <w:iCs/>
          <w:color w:val="000000"/>
          <w:sz w:val="22"/>
          <w:szCs w:val="22"/>
        </w:rPr>
        <w:t>And when the headwaiter tasted the water that had become wine, without knowing where it came from (although the servers who had drawn the water knew), the headwaiter called the bridegroom</w:t>
      </w:r>
      <w:r>
        <w:rPr>
          <w:rStyle w:val="apple-converted-space"/>
          <w:rFonts w:ascii="Arial" w:hAnsi="Arial" w:cs="Arial"/>
          <w:i/>
          <w:iCs/>
          <w:color w:val="000000"/>
          <w:sz w:val="22"/>
          <w:szCs w:val="22"/>
        </w:rPr>
        <w:t> </w:t>
      </w:r>
      <w:r>
        <w:rPr>
          <w:rFonts w:ascii="Arial" w:hAnsi="Arial" w:cs="Arial"/>
          <w:i/>
          <w:iCs/>
          <w:color w:val="000000"/>
          <w:sz w:val="22"/>
          <w:szCs w:val="22"/>
        </w:rPr>
        <w:t>and said to him, "Everyone serves good wine first, and then when people have drunk freely, an inferior one; but you have kept the good wine until now.</w:t>
      </w:r>
      <w:r>
        <w:rPr>
          <w:rFonts w:ascii="Arial" w:hAnsi="Arial" w:cs="Arial"/>
          <w:i/>
          <w:iCs/>
          <w:color w:val="000000"/>
          <w:sz w:val="22"/>
          <w:szCs w:val="22"/>
        </w:rPr>
        <w:t xml:space="preserve"> </w:t>
      </w:r>
      <w:r>
        <w:rPr>
          <w:rFonts w:ascii="Arial" w:hAnsi="Arial" w:cs="Arial"/>
          <w:i/>
          <w:iCs/>
          <w:color w:val="000000"/>
          <w:sz w:val="22"/>
          <w:szCs w:val="22"/>
        </w:rPr>
        <w:t>Jesus did this as the beginning of his signs</w:t>
      </w:r>
      <w:r>
        <w:rPr>
          <w:rStyle w:val="apple-converted-space"/>
          <w:rFonts w:ascii="Arial" w:hAnsi="Arial" w:cs="Arial"/>
          <w:i/>
          <w:iCs/>
          <w:color w:val="000000"/>
          <w:sz w:val="22"/>
          <w:szCs w:val="22"/>
        </w:rPr>
        <w:t> </w:t>
      </w:r>
      <w:r>
        <w:rPr>
          <w:rFonts w:ascii="Arial" w:hAnsi="Arial" w:cs="Arial"/>
          <w:i/>
          <w:iCs/>
          <w:color w:val="000000"/>
          <w:sz w:val="22"/>
          <w:szCs w:val="22"/>
        </w:rPr>
        <w:t>in Cana in Galilee and so revealed his glory, and his disciples began to believe in him.</w:t>
      </w:r>
      <w:r>
        <w:rPr>
          <w:rStyle w:val="apple-converted-space"/>
          <w:rFonts w:ascii="Arial" w:hAnsi="Arial" w:cs="Arial"/>
          <w:i/>
          <w:iCs/>
          <w:color w:val="000000"/>
          <w:sz w:val="22"/>
          <w:szCs w:val="22"/>
        </w:rPr>
        <w:t> </w:t>
      </w:r>
      <w:r>
        <w:rPr>
          <w:rFonts w:ascii="Arial" w:hAnsi="Arial" w:cs="Arial"/>
          <w:i/>
          <w:iCs/>
          <w:color w:val="000000"/>
          <w:sz w:val="22"/>
          <w:szCs w:val="22"/>
        </w:rPr>
        <w:t>"(</w:t>
      </w:r>
      <w:r>
        <w:rPr>
          <w:rFonts w:ascii="Arial" w:hAnsi="Arial" w:cs="Arial"/>
          <w:i/>
          <w:iCs/>
          <w:color w:val="000000"/>
          <w:sz w:val="22"/>
          <w:szCs w:val="22"/>
        </w:rPr>
        <w:t>Jn</w:t>
      </w:r>
      <w:r>
        <w:rPr>
          <w:rFonts w:ascii="Arial" w:hAnsi="Arial" w:cs="Arial"/>
          <w:i/>
          <w:iCs/>
          <w:color w:val="000000"/>
          <w:sz w:val="22"/>
          <w:szCs w:val="22"/>
        </w:rPr>
        <w:t xml:space="preserve"> 2</w:t>
      </w:r>
      <w:r>
        <w:rPr>
          <w:rFonts w:ascii="Arial" w:hAnsi="Arial" w:cs="Arial"/>
          <w:i/>
          <w:iCs/>
          <w:color w:val="000000"/>
          <w:sz w:val="22"/>
          <w:szCs w:val="22"/>
        </w:rPr>
        <w:t>,</w:t>
      </w:r>
      <w:r>
        <w:rPr>
          <w:rFonts w:ascii="Arial" w:hAnsi="Arial" w:cs="Arial"/>
          <w:i/>
          <w:iCs/>
          <w:color w:val="000000"/>
          <w:sz w:val="22"/>
          <w:szCs w:val="22"/>
        </w:rPr>
        <w:t xml:space="preserve"> 1-11).</w:t>
      </w:r>
      <w:r>
        <w:rPr>
          <w:rStyle w:val="apple-converted-space"/>
          <w:rFonts w:ascii="Arial" w:hAnsi="Arial" w:cs="Arial"/>
          <w:i/>
          <w:iCs/>
          <w:color w:val="000000"/>
          <w:sz w:val="22"/>
          <w:szCs w:val="22"/>
        </w:rPr>
        <w:t> </w:t>
      </w:r>
      <w:r>
        <w:rPr>
          <w:rFonts w:ascii="Arial" w:hAnsi="Arial" w:cs="Arial"/>
          <w:color w:val="000000"/>
          <w:sz w:val="22"/>
          <w:szCs w:val="22"/>
        </w:rPr>
        <w:t xml:space="preserve">In this first event at the center of the scene </w:t>
      </w:r>
      <w:r>
        <w:rPr>
          <w:rFonts w:ascii="Arial" w:hAnsi="Arial" w:cs="Arial"/>
          <w:color w:val="000000"/>
          <w:sz w:val="22"/>
          <w:szCs w:val="22"/>
        </w:rPr>
        <w:t xml:space="preserve">there </w:t>
      </w:r>
      <w:r>
        <w:rPr>
          <w:rFonts w:ascii="Arial" w:hAnsi="Arial" w:cs="Arial"/>
          <w:color w:val="000000"/>
          <w:sz w:val="22"/>
          <w:szCs w:val="22"/>
        </w:rPr>
        <w:t>is Her, the Mother of Jesus. Everything begins with Her. Everything moves for Her. For Her this wedding becomes the Gospel. For her the disciples come to faith in Christ Jesus.</w:t>
      </w:r>
    </w:p>
    <w:p w14:paraId="0502410D" w14:textId="104C44CF" w:rsidR="00494689" w:rsidRDefault="00494689" w:rsidP="00494689">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 xml:space="preserve">Standing by the cross of Jesus were his mother and his mother's sister, Mary the wife of </w:t>
      </w:r>
      <w:proofErr w:type="spellStart"/>
      <w:r>
        <w:rPr>
          <w:rFonts w:ascii="Arial" w:hAnsi="Arial" w:cs="Arial"/>
          <w:i/>
          <w:iCs/>
          <w:color w:val="000000"/>
          <w:sz w:val="22"/>
          <w:szCs w:val="22"/>
        </w:rPr>
        <w:t>Clopas</w:t>
      </w:r>
      <w:proofErr w:type="spellEnd"/>
      <w:r>
        <w:rPr>
          <w:rFonts w:ascii="Arial" w:hAnsi="Arial" w:cs="Arial"/>
          <w:i/>
          <w:iCs/>
          <w:color w:val="000000"/>
          <w:sz w:val="22"/>
          <w:szCs w:val="22"/>
        </w:rPr>
        <w:t>, and Mary of Magdala.</w:t>
      </w:r>
      <w:r>
        <w:rPr>
          <w:rStyle w:val="apple-converted-space"/>
          <w:rFonts w:ascii="Arial" w:hAnsi="Arial" w:cs="Arial"/>
          <w:i/>
          <w:iCs/>
          <w:color w:val="000000"/>
          <w:sz w:val="22"/>
          <w:szCs w:val="22"/>
        </w:rPr>
        <w:t> </w:t>
      </w:r>
      <w:r>
        <w:rPr>
          <w:rFonts w:ascii="Arial" w:hAnsi="Arial" w:cs="Arial"/>
          <w:i/>
          <w:iCs/>
          <w:color w:val="000000"/>
          <w:sz w:val="22"/>
          <w:szCs w:val="22"/>
        </w:rPr>
        <w:t>When Jesus saw his mother</w:t>
      </w:r>
      <w:r>
        <w:rPr>
          <w:rStyle w:val="apple-converted-space"/>
          <w:rFonts w:ascii="Arial" w:hAnsi="Arial" w:cs="Arial"/>
          <w:i/>
          <w:iCs/>
          <w:color w:val="000000"/>
          <w:sz w:val="22"/>
          <w:szCs w:val="22"/>
        </w:rPr>
        <w:t> </w:t>
      </w:r>
      <w:r>
        <w:rPr>
          <w:rFonts w:ascii="Arial" w:hAnsi="Arial" w:cs="Arial"/>
          <w:i/>
          <w:iCs/>
          <w:color w:val="000000"/>
          <w:sz w:val="22"/>
          <w:szCs w:val="22"/>
        </w:rPr>
        <w:t>and the disciple there whom he loved, he said to his mother, "Woman, behold, your son."</w:t>
      </w:r>
      <w:r>
        <w:rPr>
          <w:rStyle w:val="apple-converted-space"/>
          <w:rFonts w:ascii="Arial" w:hAnsi="Arial" w:cs="Arial"/>
          <w:i/>
          <w:iCs/>
          <w:color w:val="000000"/>
          <w:sz w:val="22"/>
          <w:szCs w:val="22"/>
        </w:rPr>
        <w:t> </w:t>
      </w:r>
      <w:r>
        <w:rPr>
          <w:rFonts w:ascii="Arial" w:hAnsi="Arial" w:cs="Arial"/>
          <w:i/>
          <w:iCs/>
          <w:color w:val="000000"/>
          <w:sz w:val="22"/>
          <w:szCs w:val="22"/>
        </w:rPr>
        <w:t>Then he said to the disciple, "Behold, your mother."</w:t>
      </w:r>
      <w:r>
        <w:rPr>
          <w:rStyle w:val="apple-converted-space"/>
          <w:rFonts w:ascii="Arial" w:hAnsi="Arial" w:cs="Arial"/>
          <w:i/>
          <w:iCs/>
          <w:color w:val="000000"/>
          <w:sz w:val="22"/>
          <w:szCs w:val="22"/>
        </w:rPr>
        <w:t> </w:t>
      </w:r>
      <w:r>
        <w:rPr>
          <w:rFonts w:ascii="Arial" w:hAnsi="Arial" w:cs="Arial"/>
          <w:i/>
          <w:iCs/>
          <w:color w:val="000000"/>
          <w:sz w:val="22"/>
          <w:szCs w:val="22"/>
        </w:rPr>
        <w:t>And from that hour the disciple took her into his</w:t>
      </w:r>
      <w:r>
        <w:rPr>
          <w:rStyle w:val="apple-converted-space"/>
          <w:rFonts w:ascii="Arial" w:hAnsi="Arial" w:cs="Arial"/>
          <w:i/>
          <w:iCs/>
          <w:color w:val="000000"/>
          <w:sz w:val="22"/>
          <w:szCs w:val="22"/>
        </w:rPr>
        <w:t> </w:t>
      </w:r>
      <w:r>
        <w:rPr>
          <w:rFonts w:ascii="Arial" w:hAnsi="Arial" w:cs="Arial"/>
          <w:i/>
          <w:iCs/>
          <w:color w:val="000000"/>
          <w:sz w:val="22"/>
          <w:szCs w:val="22"/>
        </w:rPr>
        <w:t>home.</w:t>
      </w:r>
      <w:r>
        <w:rPr>
          <w:rStyle w:val="apple-converted-space"/>
          <w:rFonts w:ascii="Arial" w:hAnsi="Arial" w:cs="Arial"/>
          <w:i/>
          <w:iCs/>
          <w:color w:val="000000"/>
          <w:sz w:val="22"/>
          <w:szCs w:val="22"/>
        </w:rPr>
        <w:t> </w:t>
      </w:r>
      <w:r>
        <w:rPr>
          <w:rFonts w:ascii="Arial" w:hAnsi="Arial" w:cs="Arial"/>
          <w:i/>
          <w:iCs/>
          <w:color w:val="000000"/>
          <w:sz w:val="22"/>
          <w:szCs w:val="22"/>
        </w:rPr>
        <w:t>After this, aware that everything was now finished, in order that the scripture might be fulfilled,</w:t>
      </w:r>
      <w:r>
        <w:rPr>
          <w:rStyle w:val="apple-converted-space"/>
          <w:rFonts w:ascii="Arial" w:hAnsi="Arial" w:cs="Arial"/>
          <w:i/>
          <w:iCs/>
          <w:color w:val="000000"/>
          <w:sz w:val="22"/>
          <w:szCs w:val="22"/>
        </w:rPr>
        <w:t> </w:t>
      </w:r>
      <w:r>
        <w:rPr>
          <w:rFonts w:ascii="Arial" w:hAnsi="Arial" w:cs="Arial"/>
          <w:i/>
          <w:iCs/>
          <w:color w:val="000000"/>
          <w:sz w:val="22"/>
          <w:szCs w:val="22"/>
        </w:rPr>
        <w:t>Jesus said, "I thirst."</w:t>
      </w:r>
      <w:r>
        <w:rPr>
          <w:rStyle w:val="apple-converted-space"/>
          <w:rFonts w:ascii="Arial" w:hAnsi="Arial" w:cs="Arial"/>
          <w:i/>
          <w:iCs/>
          <w:color w:val="000000"/>
          <w:sz w:val="22"/>
          <w:szCs w:val="22"/>
        </w:rPr>
        <w:t> </w:t>
      </w:r>
      <w:r>
        <w:rPr>
          <w:rFonts w:ascii="Arial" w:hAnsi="Arial" w:cs="Arial"/>
          <w:i/>
          <w:iCs/>
          <w:color w:val="000000"/>
          <w:sz w:val="22"/>
          <w:szCs w:val="22"/>
        </w:rPr>
        <w:t>There was a vessel filled with common wine.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put a sponge soaked in wine on a sprig of hyssop and put it up to his mouth.</w:t>
      </w:r>
      <w:r>
        <w:rPr>
          <w:rStyle w:val="apple-converted-space"/>
          <w:rFonts w:ascii="Arial" w:hAnsi="Arial" w:cs="Arial"/>
          <w:i/>
          <w:iCs/>
          <w:color w:val="000000"/>
          <w:sz w:val="22"/>
          <w:szCs w:val="22"/>
        </w:rPr>
        <w:t> </w:t>
      </w:r>
      <w:r>
        <w:rPr>
          <w:rFonts w:ascii="Arial" w:hAnsi="Arial" w:cs="Arial"/>
          <w:i/>
          <w:iCs/>
          <w:color w:val="000000"/>
          <w:sz w:val="22"/>
          <w:szCs w:val="22"/>
        </w:rPr>
        <w:t>When Jesus had taken the wine, he said, "It is finished."</w:t>
      </w:r>
      <w:r>
        <w:rPr>
          <w:rStyle w:val="apple-converted-space"/>
          <w:rFonts w:ascii="Arial" w:hAnsi="Arial" w:cs="Arial"/>
          <w:i/>
          <w:iCs/>
          <w:color w:val="000000"/>
          <w:sz w:val="22"/>
          <w:szCs w:val="22"/>
        </w:rPr>
        <w:t> </w:t>
      </w:r>
      <w:r>
        <w:rPr>
          <w:rFonts w:ascii="Arial" w:hAnsi="Arial" w:cs="Arial"/>
          <w:i/>
          <w:iCs/>
          <w:color w:val="000000"/>
          <w:sz w:val="22"/>
          <w:szCs w:val="22"/>
        </w:rPr>
        <w:t>And bowing his head, he handed over the spirit.</w:t>
      </w:r>
      <w:r>
        <w:rPr>
          <w:rStyle w:val="apple-converted-space"/>
          <w:rFonts w:ascii="Arial" w:hAnsi="Arial" w:cs="Arial"/>
          <w:i/>
          <w:iCs/>
          <w:color w:val="000000"/>
          <w:sz w:val="22"/>
          <w:szCs w:val="22"/>
        </w:rPr>
        <w:t> </w:t>
      </w:r>
      <w:r>
        <w:rPr>
          <w:rFonts w:ascii="Arial" w:hAnsi="Arial" w:cs="Arial"/>
          <w:i/>
          <w:iCs/>
          <w:color w:val="000000"/>
          <w:sz w:val="22"/>
          <w:szCs w:val="22"/>
        </w:rPr>
        <w:t xml:space="preserve">Now since it was preparation day, in order that the bodies might not remain on the cross on the sabbath, for the sabbath day of that week was a solemn one, the Jews asked Pilate that their legs be </w:t>
      </w:r>
      <w:proofErr w:type="gramStart"/>
      <w:r>
        <w:rPr>
          <w:rFonts w:ascii="Arial" w:hAnsi="Arial" w:cs="Arial"/>
          <w:i/>
          <w:iCs/>
          <w:color w:val="000000"/>
          <w:sz w:val="22"/>
          <w:szCs w:val="22"/>
        </w:rPr>
        <w:t>broken</w:t>
      </w:r>
      <w:proofErr w:type="gramEnd"/>
      <w:r>
        <w:rPr>
          <w:rFonts w:ascii="Arial" w:hAnsi="Arial" w:cs="Arial"/>
          <w:i/>
          <w:iCs/>
          <w:color w:val="000000"/>
          <w:sz w:val="22"/>
          <w:szCs w:val="22"/>
        </w:rPr>
        <w:t xml:space="preserve"> and they be taken down.</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 soldiers came and broke the legs of the first and then of the other one who was crucified with Jesus.</w:t>
      </w:r>
      <w:r>
        <w:rPr>
          <w:rStyle w:val="apple-converted-space"/>
          <w:rFonts w:ascii="Arial" w:hAnsi="Arial" w:cs="Arial"/>
          <w:i/>
          <w:iCs/>
          <w:color w:val="000000"/>
          <w:sz w:val="22"/>
          <w:szCs w:val="22"/>
        </w:rPr>
        <w:t> </w:t>
      </w:r>
      <w:r>
        <w:rPr>
          <w:rFonts w:ascii="Arial" w:hAnsi="Arial" w:cs="Arial"/>
          <w:i/>
          <w:iCs/>
          <w:color w:val="000000"/>
          <w:sz w:val="22"/>
          <w:szCs w:val="22"/>
        </w:rPr>
        <w:t>But when they came to Jesus and saw that he was already dead, they did not break his legs,</w:t>
      </w:r>
      <w:r>
        <w:rPr>
          <w:rStyle w:val="apple-converted-space"/>
          <w:rFonts w:ascii="Arial" w:hAnsi="Arial" w:cs="Arial"/>
          <w:i/>
          <w:iCs/>
          <w:color w:val="000000"/>
          <w:sz w:val="22"/>
          <w:szCs w:val="22"/>
        </w:rPr>
        <w:t> </w:t>
      </w:r>
      <w:r>
        <w:rPr>
          <w:rFonts w:ascii="Arial" w:hAnsi="Arial" w:cs="Arial"/>
          <w:i/>
          <w:iCs/>
          <w:color w:val="000000"/>
          <w:sz w:val="22"/>
          <w:szCs w:val="22"/>
        </w:rPr>
        <w:t>but one soldier thrust his lance into his side, and immediately blood and water flowed out</w:t>
      </w:r>
      <w:r>
        <w:rPr>
          <w:rStyle w:val="apple-converted-space"/>
          <w:rFonts w:ascii="Arial" w:hAnsi="Arial" w:cs="Arial"/>
          <w:i/>
          <w:iCs/>
          <w:color w:val="000000"/>
          <w:sz w:val="22"/>
          <w:szCs w:val="22"/>
        </w:rPr>
        <w:t>.</w:t>
      </w:r>
    </w:p>
    <w:p w14:paraId="42864F30" w14:textId="47C6EE55" w:rsidR="00494689" w:rsidRDefault="00494689" w:rsidP="004946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Also on Golgotha, in the marriage of the Lamb with humanity</w:t>
      </w:r>
      <w:r>
        <w:rPr>
          <w:rFonts w:ascii="Arial" w:hAnsi="Arial" w:cs="Arial"/>
          <w:color w:val="000000"/>
          <w:sz w:val="22"/>
          <w:szCs w:val="22"/>
        </w:rPr>
        <w:t>,</w:t>
      </w:r>
      <w:r>
        <w:rPr>
          <w:rFonts w:ascii="Arial" w:hAnsi="Arial" w:cs="Arial"/>
          <w:color w:val="000000"/>
          <w:sz w:val="22"/>
          <w:szCs w:val="22"/>
        </w:rPr>
        <w:t xml:space="preserve"> for </w:t>
      </w:r>
      <w:r>
        <w:rPr>
          <w:rFonts w:ascii="Arial" w:hAnsi="Arial" w:cs="Arial"/>
          <w:color w:val="000000"/>
          <w:sz w:val="22"/>
          <w:szCs w:val="22"/>
        </w:rPr>
        <w:t>its</w:t>
      </w:r>
      <w:r>
        <w:rPr>
          <w:rFonts w:ascii="Arial" w:hAnsi="Arial" w:cs="Arial"/>
          <w:color w:val="000000"/>
          <w:sz w:val="22"/>
          <w:szCs w:val="22"/>
        </w:rPr>
        <w:t xml:space="preserve"> redemption and salvation, at the center of the scene </w:t>
      </w:r>
      <w:r>
        <w:rPr>
          <w:rFonts w:ascii="Arial" w:hAnsi="Arial" w:cs="Arial"/>
          <w:color w:val="000000"/>
          <w:sz w:val="22"/>
          <w:szCs w:val="22"/>
        </w:rPr>
        <w:t xml:space="preserve">there </w:t>
      </w:r>
      <w:r>
        <w:rPr>
          <w:rFonts w:ascii="Arial" w:hAnsi="Arial" w:cs="Arial"/>
          <w:color w:val="000000"/>
          <w:sz w:val="22"/>
          <w:szCs w:val="22"/>
        </w:rPr>
        <w:t>is She, the Mother of Jesus. She is given to John as his true Mother.</w:t>
      </w:r>
      <w:r>
        <w:rPr>
          <w:rStyle w:val="apple-converted-space"/>
          <w:rFonts w:ascii="Arial" w:hAnsi="Arial" w:cs="Arial"/>
          <w:color w:val="000000"/>
          <w:sz w:val="22"/>
          <w:szCs w:val="22"/>
        </w:rPr>
        <w:t> </w:t>
      </w:r>
      <w:r>
        <w:rPr>
          <w:rFonts w:ascii="Arial" w:hAnsi="Arial" w:cs="Arial"/>
          <w:color w:val="000000"/>
          <w:sz w:val="22"/>
          <w:szCs w:val="22"/>
        </w:rPr>
        <w:t>Why is this gift so important, indeed so necessary?</w:t>
      </w:r>
      <w:r>
        <w:rPr>
          <w:rStyle w:val="apple-converted-space"/>
          <w:rFonts w:ascii="Arial" w:hAnsi="Arial" w:cs="Arial"/>
          <w:color w:val="000000"/>
          <w:sz w:val="22"/>
          <w:szCs w:val="22"/>
        </w:rPr>
        <w:t> </w:t>
      </w:r>
      <w:r>
        <w:rPr>
          <w:rFonts w:ascii="Arial" w:hAnsi="Arial" w:cs="Arial"/>
          <w:color w:val="000000"/>
          <w:sz w:val="22"/>
          <w:szCs w:val="22"/>
        </w:rPr>
        <w:t>So that for Mary the whole world may come to faith in the disciple of Jesus, sent by Christ the Lord, as Christ the Lord is sent by the Father, to create the new humanity with the power of grace and of the Holy Spirit that was poured into her heart.</w:t>
      </w:r>
      <w:r>
        <w:rPr>
          <w:rStyle w:val="apple-converted-space"/>
          <w:rFonts w:ascii="Arial" w:hAnsi="Arial" w:cs="Arial"/>
          <w:color w:val="000000"/>
          <w:sz w:val="22"/>
          <w:szCs w:val="22"/>
        </w:rPr>
        <w:t> </w:t>
      </w:r>
      <w:r>
        <w:rPr>
          <w:rFonts w:ascii="Arial" w:hAnsi="Arial" w:cs="Arial"/>
          <w:color w:val="000000"/>
          <w:sz w:val="22"/>
          <w:szCs w:val="22"/>
        </w:rPr>
        <w:t>If the Apostle does not have Mary with him no event for him alone will become the Gospel, that is, history of salvation and redemption.</w:t>
      </w:r>
      <w:r>
        <w:rPr>
          <w:rStyle w:val="apple-converted-space"/>
          <w:rFonts w:ascii="Arial" w:hAnsi="Arial" w:cs="Arial"/>
          <w:color w:val="000000"/>
          <w:sz w:val="22"/>
          <w:szCs w:val="22"/>
        </w:rPr>
        <w:t> </w:t>
      </w:r>
      <w:r>
        <w:rPr>
          <w:rFonts w:ascii="Arial" w:hAnsi="Arial" w:cs="Arial"/>
          <w:color w:val="000000"/>
          <w:sz w:val="22"/>
          <w:szCs w:val="22"/>
        </w:rPr>
        <w:t>Instead, with the presence of the Virgin Mary, each of her events will become a true Gospel, a true moment of conversion, a true history in which the presence of the Lord is manifested in it.</w:t>
      </w:r>
      <w:r>
        <w:rPr>
          <w:rStyle w:val="apple-converted-space"/>
          <w:rFonts w:ascii="Arial" w:hAnsi="Arial" w:cs="Arial"/>
          <w:color w:val="000000"/>
          <w:sz w:val="22"/>
          <w:szCs w:val="22"/>
        </w:rPr>
        <w:t> </w:t>
      </w:r>
      <w:r>
        <w:rPr>
          <w:rFonts w:ascii="Arial" w:hAnsi="Arial" w:cs="Arial"/>
          <w:color w:val="000000"/>
          <w:sz w:val="22"/>
          <w:szCs w:val="22"/>
        </w:rPr>
        <w:t>The mission of the Mother of God is great. For her, faith in the Apostle must be born, from which then is every other true faith.</w:t>
      </w:r>
      <w:r>
        <w:rPr>
          <w:rStyle w:val="apple-converted-space"/>
          <w:rFonts w:ascii="Arial" w:hAnsi="Arial" w:cs="Arial"/>
          <w:color w:val="000000"/>
          <w:sz w:val="22"/>
          <w:szCs w:val="22"/>
        </w:rPr>
        <w:t> </w:t>
      </w:r>
      <w:r>
        <w:rPr>
          <w:rFonts w:ascii="Arial" w:hAnsi="Arial" w:cs="Arial"/>
          <w:color w:val="000000"/>
          <w:sz w:val="22"/>
          <w:szCs w:val="22"/>
        </w:rPr>
        <w:t>However, if the Apostle does not take Mary as his true Mother, faith in him will never be born and the world will be left without the light of truth and justice that come from Christ the Lord.</w:t>
      </w:r>
      <w:r>
        <w:rPr>
          <w:rStyle w:val="apple-converted-space"/>
          <w:rFonts w:ascii="Arial" w:hAnsi="Arial" w:cs="Arial"/>
          <w:color w:val="000000"/>
          <w:sz w:val="22"/>
          <w:szCs w:val="22"/>
        </w:rPr>
        <w:t> </w:t>
      </w:r>
      <w:r>
        <w:rPr>
          <w:rFonts w:ascii="Arial" w:hAnsi="Arial" w:cs="Arial"/>
          <w:color w:val="000000"/>
          <w:sz w:val="22"/>
          <w:szCs w:val="22"/>
        </w:rPr>
        <w:t>The world will remain in its sin and darkness because the Apostle is without the One who transforms a profane history into a sacred history.</w:t>
      </w:r>
      <w:r>
        <w:rPr>
          <w:rStyle w:val="apple-converted-space"/>
          <w:rFonts w:ascii="Arial" w:hAnsi="Arial" w:cs="Arial"/>
          <w:color w:val="000000"/>
          <w:sz w:val="22"/>
          <w:szCs w:val="22"/>
        </w:rPr>
        <w:t> </w:t>
      </w:r>
      <w:proofErr w:type="gramStart"/>
      <w:r>
        <w:rPr>
          <w:rFonts w:ascii="Arial" w:hAnsi="Arial" w:cs="Arial"/>
          <w:color w:val="000000"/>
          <w:sz w:val="22"/>
          <w:szCs w:val="22"/>
        </w:rPr>
        <w:t>So</w:t>
      </w:r>
      <w:proofErr w:type="gramEnd"/>
      <w:r>
        <w:rPr>
          <w:rFonts w:ascii="Arial" w:hAnsi="Arial" w:cs="Arial"/>
          <w:color w:val="000000"/>
          <w:sz w:val="22"/>
          <w:szCs w:val="22"/>
        </w:rPr>
        <w:t xml:space="preserve"> it is right that every Apostle asks himself: Is the Mother of God with me as my true Mother?</w:t>
      </w:r>
      <w:r>
        <w:rPr>
          <w:rStyle w:val="apple-converted-space"/>
          <w:rFonts w:ascii="Arial" w:hAnsi="Arial" w:cs="Arial"/>
          <w:color w:val="000000"/>
          <w:sz w:val="22"/>
          <w:szCs w:val="22"/>
        </w:rPr>
        <w:t> </w:t>
      </w:r>
      <w:r>
        <w:rPr>
          <w:rFonts w:ascii="Arial" w:hAnsi="Arial" w:cs="Arial"/>
          <w:color w:val="000000"/>
          <w:sz w:val="22"/>
          <w:szCs w:val="22"/>
        </w:rPr>
        <w:t>Is it part of my life in the same way that my soul, my spirit, my body are part of me?</w:t>
      </w:r>
      <w:r>
        <w:rPr>
          <w:rStyle w:val="apple-converted-space"/>
          <w:rFonts w:ascii="Arial" w:hAnsi="Arial" w:cs="Arial"/>
          <w:color w:val="000000"/>
          <w:sz w:val="22"/>
          <w:szCs w:val="22"/>
        </w:rPr>
        <w:t> </w:t>
      </w:r>
      <w:r>
        <w:rPr>
          <w:rFonts w:ascii="Arial" w:hAnsi="Arial" w:cs="Arial"/>
          <w:color w:val="000000"/>
          <w:sz w:val="22"/>
          <w:szCs w:val="22"/>
        </w:rPr>
        <w:t>If the Virgin Mary is not the soul of the Apostle, history will always be profane.</w:t>
      </w:r>
    </w:p>
    <w:p w14:paraId="3598B882" w14:textId="77777777" w:rsidR="00494689" w:rsidRDefault="00494689" w:rsidP="004946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Angels, Saints, make the Mother of Jesus always be with the Apostle of the Lord.</w:t>
      </w:r>
    </w:p>
    <w:p w14:paraId="6D0B4076" w14:textId="59463BD2" w:rsidR="00940E2C" w:rsidRPr="00494689" w:rsidRDefault="00940E2C" w:rsidP="00940E2C">
      <w:pPr>
        <w:spacing w:after="120" w:line="240" w:lineRule="auto"/>
        <w:jc w:val="both"/>
        <w:rPr>
          <w:rFonts w:ascii="Arial" w:eastAsia="Times New Roman" w:hAnsi="Arial" w:cs="Times New Roman"/>
          <w:iCs/>
          <w:szCs w:val="24"/>
          <w:lang w:val="en-US" w:eastAsia="it-IT"/>
        </w:rPr>
      </w:pPr>
      <w:r w:rsidRPr="00494689">
        <w:rPr>
          <w:rFonts w:ascii="Arial" w:eastAsia="Times New Roman" w:hAnsi="Arial" w:cs="Times New Roman"/>
          <w:iCs/>
          <w:szCs w:val="24"/>
          <w:lang w:val="en-US" w:eastAsia="it-IT"/>
        </w:rPr>
        <w:t xml:space="preserve"> </w:t>
      </w:r>
    </w:p>
    <w:p w14:paraId="5276B0C5" w14:textId="2D4D4DD8" w:rsidR="00677477" w:rsidRPr="00494689" w:rsidRDefault="00677477" w:rsidP="00940E2C">
      <w:pPr>
        <w:rPr>
          <w:lang w:val="en-US"/>
        </w:rPr>
      </w:pPr>
    </w:p>
    <w:sectPr w:rsidR="00677477" w:rsidRPr="004946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77"/>
    <w:rsid w:val="0027466C"/>
    <w:rsid w:val="0048355D"/>
    <w:rsid w:val="00494689"/>
    <w:rsid w:val="00640FC8"/>
    <w:rsid w:val="00677477"/>
    <w:rsid w:val="00940E2C"/>
    <w:rsid w:val="00AE6295"/>
    <w:rsid w:val="00C253E6"/>
    <w:rsid w:val="00CC3FEC"/>
    <w:rsid w:val="00F75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60CC"/>
  <w15:chartTrackingRefBased/>
  <w15:docId w15:val="{EA31F67F-80DD-4C7C-BE74-6F6E545F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3E6"/>
    <w:rPr>
      <w:color w:val="0563C1" w:themeColor="hyperlink"/>
      <w:u w:val="single"/>
    </w:rPr>
  </w:style>
  <w:style w:type="character" w:styleId="UnresolvedMention">
    <w:name w:val="Unresolved Mention"/>
    <w:basedOn w:val="DefaultParagraphFont"/>
    <w:uiPriority w:val="99"/>
    <w:semiHidden/>
    <w:unhideWhenUsed/>
    <w:rsid w:val="00C253E6"/>
    <w:rPr>
      <w:color w:val="605E5C"/>
      <w:shd w:val="clear" w:color="auto" w:fill="E1DFDD"/>
    </w:rPr>
  </w:style>
  <w:style w:type="paragraph" w:styleId="NormalWeb">
    <w:name w:val="Normal (Web)"/>
    <w:basedOn w:val="Normal"/>
    <w:uiPriority w:val="99"/>
    <w:semiHidden/>
    <w:unhideWhenUsed/>
    <w:rsid w:val="004946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9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15323">
      <w:bodyDiv w:val="1"/>
      <w:marLeft w:val="0"/>
      <w:marRight w:val="0"/>
      <w:marTop w:val="0"/>
      <w:marBottom w:val="0"/>
      <w:divBdr>
        <w:top w:val="none" w:sz="0" w:space="0" w:color="auto"/>
        <w:left w:val="none" w:sz="0" w:space="0" w:color="auto"/>
        <w:bottom w:val="none" w:sz="0" w:space="0" w:color="auto"/>
        <w:right w:val="none" w:sz="0" w:space="0" w:color="auto"/>
      </w:divBdr>
    </w:div>
    <w:div w:id="1567491422">
      <w:bodyDiv w:val="1"/>
      <w:marLeft w:val="0"/>
      <w:marRight w:val="0"/>
      <w:marTop w:val="0"/>
      <w:marBottom w:val="0"/>
      <w:divBdr>
        <w:top w:val="none" w:sz="0" w:space="0" w:color="auto"/>
        <w:left w:val="none" w:sz="0" w:space="0" w:color="auto"/>
        <w:bottom w:val="none" w:sz="0" w:space="0" w:color="auto"/>
        <w:right w:val="none" w:sz="0" w:space="0" w:color="auto"/>
      </w:divBdr>
    </w:div>
    <w:div w:id="21425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9137-4D3E-45E1-BA16-6719B783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881</Words>
  <Characters>3749</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2020-12-31T11:15:00Z</dcterms:created>
  <dcterms:modified xsi:type="dcterms:W3CDTF">2021-05-05T18:06:00Z</dcterms:modified>
  <cp:category/>
</cp:coreProperties>
</file>